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WERKBON — BLANCO</w:t>
      </w:r>
    </w:p>
    <w:p>
      <w:r>
        <w:t>Machineonderhoud / reparatie</w:t>
      </w:r>
    </w:p>
    <w:p>
      <w:pPr>
        <w:pStyle w:val="Heading2"/>
      </w:pPr>
      <w:r>
        <w:t>Basis en opdracht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Uitvoerend bedrijf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Bedrijfscontact (optioneel)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Klant / klantreferentie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Contactpersoon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Werkbonnummer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Documentdatum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Project / opdrachtreferentie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Verantwoordelijke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Oorspronkelijke 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Vervolg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Overige notities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Vakvelden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Asset-ID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Merk / model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Serienummer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Machineplek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Bouwjaar / tellerstand en eenheid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Gemeld symptoom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Onderhoud / reparatie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Vervangen onderdelen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Waarnemingen / meetwaarde met eenheid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Status na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 / volgend bezoek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Apart inspectie-/technisch rapport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Mensen en uren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r>
              <w:t>Medewerker</w:t>
            </w:r>
          </w:p>
        </w:tc>
        <w:tc>
          <w:tcPr>
            <w:tcW w:type="dxa" w:w="1276"/>
          </w:tcPr>
          <w:p>
            <w:r>
              <w:t>Werkdatum</w:t>
            </w:r>
          </w:p>
        </w:tc>
        <w:tc>
          <w:tcPr>
            <w:tcW w:type="dxa" w:w="1276"/>
          </w:tcPr>
          <w:p>
            <w:r>
              <w:t>Begin</w:t>
            </w:r>
          </w:p>
        </w:tc>
        <w:tc>
          <w:tcPr>
            <w:tcW w:type="dxa" w:w="1276"/>
          </w:tcPr>
          <w:p>
            <w:r>
              <w:t>Einde</w:t>
            </w:r>
          </w:p>
        </w:tc>
        <w:tc>
          <w:tcPr>
            <w:tcW w:type="dxa" w:w="1276"/>
          </w:tcPr>
          <w:p>
            <w:r>
              <w:t>Pauze</w:t>
            </w:r>
          </w:p>
        </w:tc>
        <w:tc>
          <w:tcPr>
            <w:tcW w:type="dxa" w:w="1276"/>
          </w:tcPr>
          <w:p>
            <w:r>
              <w:t>Duur</w:t>
            </w:r>
          </w:p>
        </w:tc>
        <w:tc>
          <w:tcPr>
            <w:tcW w:type="dxa" w:w="1276"/>
          </w:tcPr>
          <w:p>
            <w:r>
              <w:t>Tarief optioneel</w:t>
            </w:r>
          </w:p>
        </w:tc>
        <w:tc>
          <w:tcPr>
            <w:tcW w:type="dxa" w:w="1276"/>
          </w:tcPr>
          <w:p>
            <w:r>
              <w:t>Opdracht / meerwerk</w:t>
            </w:r>
          </w:p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</w:tbl>
    <w:p>
      <w:pPr>
        <w:pStyle w:val="Heading2"/>
      </w:pPr>
      <w:r>
        <w:t>Verbruikte materialen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</w:t>
            </w:r>
          </w:p>
        </w:tc>
        <w:tc>
          <w:tcPr>
            <w:tcW w:type="dxa" w:w="2041"/>
          </w:tcPr>
          <w:p>
            <w:r>
              <w:t>Aantal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Prijs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Taken en status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Ruimte / zone / asset</w:t>
            </w:r>
          </w:p>
        </w:tc>
        <w:tc>
          <w:tcPr>
            <w:tcW w:type="dxa" w:w="2551"/>
          </w:tcPr>
          <w:p>
            <w:r>
              <w:t>Taak</w:t>
            </w:r>
          </w:p>
        </w:tc>
        <w:tc>
          <w:tcPr>
            <w:tcW w:type="dxa" w:w="2551"/>
          </w:tcPr>
          <w:p>
            <w:r>
              <w:t>Gedaan / niet gedaan / n.v.t.</w:t>
            </w:r>
          </w:p>
        </w:tc>
        <w:tc>
          <w:tcPr>
            <w:tcW w:type="dxa" w:w="2551"/>
          </w:tcPr>
          <w:p>
            <w:r>
              <w:t>Reden / notitie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pStyle w:val="Heading2"/>
      </w:pPr>
      <w:r>
        <w:t>Foto's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t>Voor / na / overig</w:t>
            </w:r>
          </w:p>
        </w:tc>
        <w:tc>
          <w:tcPr>
            <w:tcW w:type="dxa" w:w="3402"/>
          </w:tcPr>
          <w:p>
            <w:r>
              <w:t>Bijschrift</w:t>
            </w:r>
          </w:p>
        </w:tc>
        <w:tc>
          <w:tcPr>
            <w:tcW w:type="dxa" w:w="3402"/>
          </w:tcPr>
          <w:p>
            <w:r>
              <w:t>Bij ruimte / asset / werk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pStyle w:val="Heading2"/>
      </w:pPr>
      <w:r>
        <w:t>Kennisname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Naam</w:t>
            </w:r>
          </w:p>
        </w:tc>
        <w:tc>
          <w:tcPr>
            <w:tcW w:type="dxa" w:w="2551"/>
          </w:tcPr>
          <w:p>
            <w:r>
              <w:t>Rol</w:t>
            </w:r>
          </w:p>
        </w:tc>
        <w:tc>
          <w:tcPr>
            <w:tcW w:type="dxa" w:w="2551"/>
          </w:tcPr>
          <w:p>
            <w:r>
              <w:t>Datum / tijd</w:t>
            </w:r>
          </w:p>
        </w:tc>
        <w:tc>
          <w:tcPr>
            <w:tcW w:type="dxa" w:w="2551"/>
          </w:tcPr>
          <w:p>
            <w:r>
              <w:t>Handtekening (optioneel)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t>Geen asset-historiedatabase of gecertificeerde inspectie.</w:t>
      </w:r>
    </w:p>
    <w:p>
      <w:r>
        <w:t>Eigen bedrijfsgebruik en aanpassing toegestaan; niet als eigen templateproduct doorverkopen.</w:t>
      </w:r>
    </w:p>
    <w:sectPr w:rsidR="00FC693F" w:rsidRPr="0006063C" w:rsidSect="00034616">
      <w:pgSz w:w="11906" w:h="16838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werkbon: Machineonderhoud / reparatie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